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Iago</w:t>
      </w:r>
      <w:r>
        <w:t xml:space="preserve"> </w:t>
      </w:r>
      <w:r>
        <w:t xml:space="preserve">Mosquera’</w:t>
      </w:r>
      <w:r>
        <w:t xml:space="preserve"> </w:t>
      </w:r>
      <w:r>
        <w:t xml:space="preserve">Curriculum</w:t>
      </w:r>
      <w:r>
        <w:t xml:space="preserve"> </w:t>
      </w:r>
      <w:r>
        <w:t xml:space="preserve">Vitae</w:t>
      </w:r>
    </w:p>
    <w:p>
      <w:pPr>
        <w:pStyle w:val="Author"/>
      </w:pPr>
      <w:r>
        <w:t xml:space="preserve">Iago</w:t>
      </w:r>
      <w:r>
        <w:t xml:space="preserve"> </w:t>
      </w:r>
      <w:r>
        <w:t xml:space="preserve">Mosquera</w:t>
      </w:r>
    </w:p>
    <w:bookmarkStart w:id="47" w:name="iago-mosquera"/>
    <w:p>
      <w:pPr>
        <w:pStyle w:val="Heading1"/>
      </w:pPr>
      <w:r>
        <w:t xml:space="preserve">Iago Mosquera</w:t>
      </w:r>
    </w:p>
    <w:bookmarkStart w:id="20" w:name="software-engineer-and-developer"/>
    <w:p>
      <w:pPr>
        <w:pStyle w:val="Heading2"/>
      </w:pPr>
      <w:r>
        <w:t xml:space="preserve">Software Engineer and Developer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Tel:</w:t>
      </w:r>
      <w:r>
        <w:t xml:space="preserve"> </w:t>
      </w:r>
      <w:r>
        <w:t xml:space="preserve">(+353) 83 843 2255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E-mail:</w:t>
      </w:r>
      <w:r>
        <w:t xml:space="preserve"> </w:t>
      </w:r>
      <w:r>
        <w:t xml:space="preserve">iago.mosquera.creo@gmail.com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Homepage:</w:t>
      </w:r>
      <w:r>
        <w:t xml:space="preserve"> </w:t>
      </w:r>
      <w:r>
        <w:t xml:space="preserve">philomathy.net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Location:</w:t>
      </w:r>
      <w:r>
        <w:t xml:space="preserve"> </w:t>
      </w:r>
      <w:r>
        <w:t xml:space="preserve">Cherrywood</w:t>
      </w:r>
      <w:r>
        <w:t xml:space="preserve"> </w:t>
      </w:r>
      <w:r>
        <w:t xml:space="preserve">Dublin 18, Ireland</w:t>
      </w:r>
    </w:p>
    <w:bookmarkEnd w:id="20"/>
    <w:bookmarkStart w:id="21" w:name="summary-of-qualifications"/>
    <w:p>
      <w:pPr>
        <w:pStyle w:val="Heading2"/>
      </w:pPr>
      <w:r>
        <w:t xml:space="preserve">Summary of qualifications</w:t>
      </w:r>
    </w:p>
    <w:p>
      <w:pPr>
        <w:numPr>
          <w:ilvl w:val="0"/>
          <w:numId w:val="1002"/>
        </w:numPr>
      </w:pPr>
      <w:r>
        <w:t xml:space="preserve">Python 3</w:t>
      </w:r>
    </w:p>
    <w:p>
      <w:pPr>
        <w:numPr>
          <w:ilvl w:val="0"/>
          <w:numId w:val="1002"/>
        </w:numPr>
      </w:pPr>
      <w:r>
        <w:t xml:space="preserve">JavaScript/TypeScript</w:t>
      </w:r>
    </w:p>
    <w:p>
      <w:pPr>
        <w:numPr>
          <w:ilvl w:val="0"/>
          <w:numId w:val="1002"/>
        </w:numPr>
      </w:pPr>
      <w:r>
        <w:t xml:space="preserve">React</w:t>
      </w:r>
    </w:p>
    <w:p>
      <w:pPr>
        <w:numPr>
          <w:ilvl w:val="0"/>
          <w:numId w:val="1002"/>
        </w:numPr>
      </w:pPr>
      <w:r>
        <w:t xml:space="preserve">REST APIs</w:t>
      </w:r>
    </w:p>
    <w:p>
      <w:pPr>
        <w:numPr>
          <w:ilvl w:val="0"/>
          <w:numId w:val="1002"/>
        </w:numPr>
      </w:pPr>
      <w:r>
        <w:t xml:space="preserve">PostgreSQL</w:t>
      </w:r>
    </w:p>
    <w:p>
      <w:pPr>
        <w:numPr>
          <w:ilvl w:val="0"/>
          <w:numId w:val="1002"/>
        </w:numPr>
      </w:pPr>
      <w:r>
        <w:t xml:space="preserve">Flask</w:t>
      </w:r>
    </w:p>
    <w:p>
      <w:pPr>
        <w:numPr>
          <w:ilvl w:val="0"/>
          <w:numId w:val="1002"/>
        </w:numPr>
      </w:pPr>
      <w:r>
        <w:t xml:space="preserve">Git</w:t>
      </w:r>
    </w:p>
    <w:p>
      <w:pPr>
        <w:numPr>
          <w:ilvl w:val="0"/>
          <w:numId w:val="1002"/>
        </w:numPr>
      </w:pPr>
      <w:r>
        <w:t xml:space="preserve">Ansible</w:t>
      </w:r>
    </w:p>
    <w:p>
      <w:pPr>
        <w:numPr>
          <w:ilvl w:val="0"/>
          <w:numId w:val="1002"/>
        </w:numPr>
      </w:pPr>
      <w:r>
        <w:t xml:space="preserve">GraphQL</w:t>
      </w:r>
    </w:p>
    <w:p>
      <w:pPr>
        <w:numPr>
          <w:ilvl w:val="0"/>
          <w:numId w:val="1002"/>
        </w:numPr>
      </w:pPr>
      <w:r>
        <w:t xml:space="preserve">MongoDB</w:t>
      </w:r>
    </w:p>
    <w:p>
      <w:pPr>
        <w:numPr>
          <w:ilvl w:val="0"/>
          <w:numId w:val="1002"/>
        </w:numPr>
      </w:pPr>
      <w:r>
        <w:t xml:space="preserve">Scrum/Agile</w:t>
      </w:r>
    </w:p>
    <w:p>
      <w:pPr>
        <w:numPr>
          <w:ilvl w:val="0"/>
          <w:numId w:val="1002"/>
        </w:numPr>
      </w:pPr>
      <w:r>
        <w:t xml:space="preserve">D3</w:t>
      </w:r>
    </w:p>
    <w:p>
      <w:pPr>
        <w:numPr>
          <w:ilvl w:val="0"/>
          <w:numId w:val="1002"/>
        </w:numPr>
      </w:pPr>
      <w:r>
        <w:t xml:space="preserve">NextJS</w:t>
      </w:r>
    </w:p>
    <w:bookmarkEnd w:id="21"/>
    <w:bookmarkStart w:id="22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Highly skilled Full-Stack Engineer with extensive experience in designing and developing secure, high-performance applications and web services.</w:t>
      </w:r>
      <w:r>
        <w:t xml:space="preserve"> </w:t>
      </w:r>
      <w:r>
        <w:t xml:space="preserve">I’m proficient in modern frameworks and cloud-based architectures, with a strong focus on scalability and automation.</w:t>
      </w:r>
      <w:r>
        <w:t xml:space="preserve"> </w:t>
      </w:r>
      <w:r>
        <w:t xml:space="preserve">I possess strong leadership experience as a Scrum Master, as part of cross-functional teams, fostering collaboration and agile development.</w:t>
      </w:r>
      <w:r>
        <w:t xml:space="preserve"> </w:t>
      </w:r>
      <w:r>
        <w:t xml:space="preserve">I’m also adept at building enterprise solutions for industries such as automotive, telecommunications, MedTech, and IoT, with a knack for for problem solving.</w:t>
      </w:r>
      <w:r>
        <w:t xml:space="preserve"> </w:t>
      </w:r>
      <w:r>
        <w:t xml:space="preserve">Having a proven track record in integrating machine learning models, developing interactive dashboards, and optimizing infrastructure with cloud and DevOps tools, I’m eager to dive in to new challenges.</w:t>
      </w:r>
    </w:p>
    <w:p>
      <w:r>
        <w:pict>
          <v:rect style="width:0;height:1.5pt" o:hralign="center" o:hrstd="t" o:hr="t"/>
        </w:pict>
      </w:r>
    </w:p>
    <w:bookmarkEnd w:id="22"/>
    <w:bookmarkStart w:id="41" w:name="work-experience"/>
    <w:p>
      <w:pPr>
        <w:pStyle w:val="Heading2"/>
      </w:pPr>
      <w:r>
        <w:t xml:space="preserve">Work experience</w:t>
      </w:r>
    </w:p>
    <w:bookmarkStart w:id="24" w:name="full-stack-engineer---hiq"/>
    <w:p>
      <w:pPr>
        <w:pStyle w:val="Heading4"/>
      </w:pPr>
      <w:r>
        <w:t xml:space="preserve">Full stack Engineer - HiQ</w:t>
      </w:r>
    </w:p>
    <w:bookmarkStart w:id="23" w:name="section"/>
    <w:p>
      <w:pPr>
        <w:pStyle w:val="Heading5"/>
      </w:pPr>
      <w:r>
        <w:t xml:space="preserve">2017 - 2024</w:t>
      </w:r>
    </w:p>
    <w:p>
      <w:pPr>
        <w:numPr>
          <w:ilvl w:val="0"/>
          <w:numId w:val="1003"/>
        </w:numPr>
      </w:pPr>
      <w:r>
        <w:t xml:space="preserve">Consulted on multiple high-impact projects across industries, delivering scalable and efficient software solutions.</w:t>
      </w:r>
    </w:p>
    <w:p>
      <w:pPr>
        <w:numPr>
          <w:ilvl w:val="0"/>
          <w:numId w:val="1003"/>
        </w:numPr>
      </w:pPr>
      <w:r>
        <w:t xml:space="preserve">The consultant work performed under HiQ is indicated next to each relevant entry</w:t>
      </w:r>
    </w:p>
    <w:bookmarkEnd w:id="23"/>
    <w:bookmarkEnd w:id="24"/>
    <w:bookmarkStart w:id="26" w:name="X6e589ab2519042cdb1641fac35af5eee42e5a64"/>
    <w:p>
      <w:pPr>
        <w:pStyle w:val="Heading4"/>
      </w:pPr>
      <w:r>
        <w:t xml:space="preserve">Full stack developer, Cloud data engineer - Scania</w:t>
      </w:r>
    </w:p>
    <w:bookmarkStart w:id="25" w:name="on-assignment-for-hiq"/>
    <w:p>
      <w:pPr>
        <w:pStyle w:val="Heading5"/>
      </w:pPr>
      <w:r>
        <w:t xml:space="preserve">2023/04 - 2024/03 (on assignment for HiQ)</w:t>
      </w:r>
    </w:p>
    <w:p>
      <w:pPr>
        <w:numPr>
          <w:ilvl w:val="0"/>
          <w:numId w:val="1004"/>
        </w:numPr>
      </w:pPr>
      <w:r>
        <w:t xml:space="preserve">Led the development of secure web applications for autonomous vehicle data visualization, leveraging React, AWS AppSync (GraphQL), and Databricks to enhance data processing and decision-making.</w:t>
      </w:r>
    </w:p>
    <w:p>
      <w:pPr>
        <w:numPr>
          <w:ilvl w:val="0"/>
          <w:numId w:val="1004"/>
        </w:numPr>
      </w:pPr>
      <w:r>
        <w:t xml:space="preserve">Designed and implemented interactive dashboards with Databricks, optimizing data mining and analysis workflows for operational efficiency.</w:t>
      </w:r>
    </w:p>
    <w:p>
      <w:pPr>
        <w:numPr>
          <w:ilvl w:val="0"/>
          <w:numId w:val="1004"/>
        </w:numPr>
      </w:pPr>
      <w:r>
        <w:t xml:space="preserve">Improved cloud infrastructure by refining Ansible and Terraform configurations, ensuring reliability and scalability.</w:t>
      </w:r>
    </w:p>
    <w:p>
      <w:pPr>
        <w:numPr>
          <w:ilvl w:val="0"/>
          <w:numId w:val="1004"/>
        </w:numPr>
      </w:pPr>
      <w:r>
        <w:t xml:space="preserve">Developed high-performance data pipelines on the Databricks platform, streamlining data ingestion and transformation processes.</w:t>
      </w:r>
    </w:p>
    <w:p>
      <w:pPr>
        <w:numPr>
          <w:ilvl w:val="0"/>
          <w:numId w:val="1004"/>
        </w:numPr>
      </w:pPr>
      <w:r>
        <w:t xml:space="preserve">Explored and integrated machine learning workflows to automate event identification, increasing analytical accuracy by 20%.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TypeScript, React, GraphQL, NodeJS, Python, Ansible, Docker, CI/CD, Apache Spark, Keycloak, AWS: S3, AppSync, Databricks</w:t>
      </w:r>
    </w:p>
    <w:bookmarkEnd w:id="25"/>
    <w:bookmarkEnd w:id="26"/>
    <w:bookmarkStart w:id="28" w:name="app-developer---emblasoft-ab"/>
    <w:p>
      <w:pPr>
        <w:pStyle w:val="Heading4"/>
      </w:pPr>
      <w:r>
        <w:t xml:space="preserve">App developer - Emblasoft AB</w:t>
      </w:r>
    </w:p>
    <w:bookmarkStart w:id="27" w:name="on-assignment-for-hiq-1"/>
    <w:p>
      <w:pPr>
        <w:pStyle w:val="Heading5"/>
      </w:pPr>
      <w:r>
        <w:t xml:space="preserve">2021/06 - 2023/02 (on assignment for HiQ)</w:t>
      </w:r>
    </w:p>
    <w:p>
      <w:pPr>
        <w:numPr>
          <w:ilvl w:val="0"/>
          <w:numId w:val="1005"/>
        </w:numPr>
      </w:pPr>
      <w:r>
        <w:t xml:space="preserve">Engineered a React-based single-page application (SPA) that unified access to Emblasoft’s tool suite</w:t>
      </w:r>
    </w:p>
    <w:p>
      <w:pPr>
        <w:numPr>
          <w:ilvl w:val="0"/>
          <w:numId w:val="1005"/>
        </w:numPr>
      </w:pPr>
      <w:r>
        <w:t xml:space="preserve">Use of this app improved efficiency for installation engineers, reducing setup times from days to hours.</w:t>
      </w:r>
    </w:p>
    <w:p>
      <w:pPr>
        <w:numPr>
          <w:ilvl w:val="0"/>
          <w:numId w:val="1005"/>
        </w:numPr>
      </w:pPr>
      <w:r>
        <w:t xml:space="preserve">Designed an intuitive UX workflow, simplifying tool access and enhancing user experience for technical teams.</w:t>
      </w:r>
    </w:p>
    <w:p>
      <w:pPr>
        <w:numPr>
          <w:ilvl w:val="0"/>
          <w:numId w:val="1005"/>
        </w:numPr>
      </w:pPr>
      <w:r>
        <w:t xml:space="preserve">Developed a custom node-based network visualization UI tailored to the client’s unique requirements, increasing data clarity.</w:t>
      </w:r>
    </w:p>
    <w:p>
      <w:pPr>
        <w:numPr>
          <w:ilvl w:val="0"/>
          <w:numId w:val="1005"/>
        </w:numPr>
      </w:pPr>
      <w:r>
        <w:t xml:space="preserve">Architected API integrations for Emblasoft’s toolchain, ensuring seamless interoperability and extending system capabilities.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React, JavaScript, REST APIs, Tailwind CSS, JSON, VMEs</w:t>
      </w:r>
    </w:p>
    <w:bookmarkEnd w:id="27"/>
    <w:bookmarkEnd w:id="28"/>
    <w:bookmarkStart w:id="30" w:name="frontend-developer---werlabs"/>
    <w:p>
      <w:pPr>
        <w:pStyle w:val="Heading4"/>
      </w:pPr>
      <w:r>
        <w:t xml:space="preserve">Frontend developer - Werlabs</w:t>
      </w:r>
    </w:p>
    <w:bookmarkStart w:id="29" w:name="on-assignment-for-hiq-2"/>
    <w:p>
      <w:pPr>
        <w:pStyle w:val="Heading5"/>
      </w:pPr>
      <w:r>
        <w:t xml:space="preserve">2021/02 - 2021/05 (on assignment for HiQ)</w:t>
      </w:r>
    </w:p>
    <w:p>
      <w:pPr>
        <w:numPr>
          <w:ilvl w:val="0"/>
          <w:numId w:val="1006"/>
        </w:numPr>
      </w:pPr>
      <w:r>
        <w:t xml:space="preserve">Developed a high-performance appointment booking frontend using React, TypeScript, and Tailwind CSS, improving accessibility and user experience.</w:t>
      </w:r>
    </w:p>
    <w:p>
      <w:pPr>
        <w:numPr>
          <w:ilvl w:val="0"/>
          <w:numId w:val="1006"/>
        </w:numPr>
      </w:pPr>
      <w:r>
        <w:t xml:space="preserve">Implemented scalable UI components using Storybook, ensuring consistency across the platform.</w:t>
      </w:r>
    </w:p>
    <w:p>
      <w:pPr>
        <w:numPr>
          <w:ilvl w:val="0"/>
          <w:numId w:val="1006"/>
        </w:numPr>
      </w:pPr>
      <w:r>
        <w:t xml:space="preserve">Integrated frontend updates with backend Continuous Delivery pipelines, enhancing feature rollouts and system stability.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React, TypeScript, Storybook, Jenkins</w:t>
      </w:r>
    </w:p>
    <w:bookmarkEnd w:id="29"/>
    <w:bookmarkEnd w:id="30"/>
    <w:bookmarkStart w:id="32" w:name="devops---ericsson"/>
    <w:p>
      <w:pPr>
        <w:pStyle w:val="Heading4"/>
      </w:pPr>
      <w:r>
        <w:t xml:space="preserve">Devops - Ericsson</w:t>
      </w:r>
    </w:p>
    <w:bookmarkStart w:id="31" w:name="on-assignment-for-hiq-3"/>
    <w:p>
      <w:pPr>
        <w:pStyle w:val="Heading5"/>
      </w:pPr>
      <w:r>
        <w:t xml:space="preserve">2020/03 - 2020/12 (on assignment for HiQ)</w:t>
      </w:r>
    </w:p>
    <w:p>
      <w:pPr>
        <w:numPr>
          <w:ilvl w:val="0"/>
          <w:numId w:val="1007"/>
        </w:numPr>
      </w:pPr>
      <w:r>
        <w:t xml:space="preserve">Built a Python backend for a predictive fault forecasting system, enhancing proactive issue resolution and system reliability by over 60%.</w:t>
      </w:r>
    </w:p>
    <w:p>
      <w:pPr>
        <w:numPr>
          <w:ilvl w:val="0"/>
          <w:numId w:val="1007"/>
        </w:numPr>
      </w:pPr>
      <w:r>
        <w:t xml:space="preserve">Integrated machine learning models to optimize failure detection and forecasting based on real-time data analysis.</w:t>
      </w:r>
    </w:p>
    <w:p>
      <w:pPr>
        <w:numPr>
          <w:ilvl w:val="0"/>
          <w:numId w:val="1007"/>
        </w:numPr>
      </w:pPr>
      <w:r>
        <w:t xml:space="preserve">Contributed to the design and implementation of a microservice-based architecture, aligning with client scalability needs.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Python, SQL, Apache NiFi</w:t>
      </w:r>
    </w:p>
    <w:bookmarkEnd w:id="31"/>
    <w:bookmarkEnd w:id="32"/>
    <w:bookmarkStart w:id="34" w:name="full-stack-developer---ericsson"/>
    <w:p>
      <w:pPr>
        <w:pStyle w:val="Heading4"/>
      </w:pPr>
      <w:r>
        <w:t xml:space="preserve">Full-stack developer - Ericsson</w:t>
      </w:r>
    </w:p>
    <w:bookmarkStart w:id="33" w:name="on-assignment-for-hiq-4"/>
    <w:p>
      <w:pPr>
        <w:pStyle w:val="Heading5"/>
      </w:pPr>
      <w:r>
        <w:t xml:space="preserve">2017/11 - 2019/12 (on assignment for HiQ)</w:t>
      </w:r>
    </w:p>
    <w:p>
      <w:pPr>
        <w:numPr>
          <w:ilvl w:val="0"/>
          <w:numId w:val="1008"/>
        </w:numPr>
      </w:pPr>
      <w:r>
        <w:t xml:space="preserve">Developed a full-stack monitoring system for Ericsson’s CI messaging infrastructure, improving real-time observability.</w:t>
      </w:r>
    </w:p>
    <w:p>
      <w:pPr>
        <w:numPr>
          <w:ilvl w:val="0"/>
          <w:numId w:val="1008"/>
        </w:numPr>
      </w:pPr>
      <w:r>
        <w:t xml:space="preserve">Implemented a robust REST API using Flask, facilitating seamless data exchange between the visualization frontend and backend services.</w:t>
      </w:r>
    </w:p>
    <w:p>
      <w:pPr>
        <w:numPr>
          <w:ilvl w:val="0"/>
          <w:numId w:val="1008"/>
        </w:numPr>
      </w:pPr>
      <w:r>
        <w:t xml:space="preserve">Created dynamic dashboards with D3.js, enhancing data-driven decision-making for stakeholders.</w:t>
      </w:r>
    </w:p>
    <w:p>
      <w:pPr>
        <w:numPr>
          <w:ilvl w:val="0"/>
          <w:numId w:val="1008"/>
        </w:numPr>
      </w:pPr>
      <w:r>
        <w:t xml:space="preserve">Engineered a backend service in Python for ingesting and processing MQTT messages, ensuring high throughput and low latency.</w:t>
      </w:r>
    </w:p>
    <w:p>
      <w:pPr>
        <w:numPr>
          <w:ilvl w:val="0"/>
          <w:numId w:val="1008"/>
        </w:numPr>
      </w:pPr>
      <w:r>
        <w:t xml:space="preserve">Developed an interactive frontend using React and SASS, improving system usability and responsiveness.</w:t>
      </w:r>
    </w:p>
    <w:p>
      <w:pPr>
        <w:numPr>
          <w:ilvl w:val="0"/>
          <w:numId w:val="1008"/>
        </w:numPr>
      </w:pPr>
      <w:r>
        <w:t xml:space="preserve">Optimized database management with MongoDB, enabling company-wide efficient data retrieval.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Big Data, Python 3, JavaScript, MongoDB, React, D3.js, SASS, RabbitMQ</w:t>
      </w:r>
    </w:p>
    <w:bookmarkEnd w:id="33"/>
    <w:bookmarkEnd w:id="34"/>
    <w:bookmarkStart w:id="36" w:name="developer---skyresponse"/>
    <w:p>
      <w:pPr>
        <w:pStyle w:val="Heading4"/>
      </w:pPr>
      <w:r>
        <w:t xml:space="preserve">Developer - Skyresponse</w:t>
      </w:r>
    </w:p>
    <w:bookmarkStart w:id="35" w:name="on-assignment-for-hiq-5"/>
    <w:p>
      <w:pPr>
        <w:pStyle w:val="Heading5"/>
      </w:pPr>
      <w:r>
        <w:t xml:space="preserve">2017 (on assignment for HiQ)</w:t>
      </w:r>
    </w:p>
    <w:p>
      <w:pPr>
        <w:numPr>
          <w:ilvl w:val="0"/>
          <w:numId w:val="1009"/>
        </w:numPr>
      </w:pPr>
      <w:r>
        <w:t xml:space="preserve">Developed an integration extension connecting Skyresponse’s alarm-tracking system with the ThingWorx IoT platform, enhancing real-time monitoring capabilities.</w:t>
      </w:r>
    </w:p>
    <w:p>
      <w:pPr>
        <w:numPr>
          <w:ilvl w:val="0"/>
          <w:numId w:val="1009"/>
        </w:numPr>
      </w:pPr>
      <w:r>
        <w:t xml:space="preserve">Led the implementation of REST API integrations, ensuring seamless communication between systems.</w:t>
      </w:r>
    </w:p>
    <w:p>
      <w:pPr>
        <w:numPr>
          <w:ilvl w:val="0"/>
          <w:numId w:val="1009"/>
        </w:numPr>
      </w:pPr>
      <w:r>
        <w:t xml:space="preserve">Optimized IoT platform data handling, reducing response times and improving overall system reliability.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IoT Architecture, REST, JavaScript</w:t>
      </w:r>
    </w:p>
    <w:bookmarkEnd w:id="35"/>
    <w:bookmarkEnd w:id="36"/>
    <w:bookmarkStart w:id="38" w:name="scrum-master---giesecke-devrient"/>
    <w:p>
      <w:pPr>
        <w:pStyle w:val="Heading4"/>
      </w:pPr>
      <w:r>
        <w:t xml:space="preserve">Scrum Master - Giesecke &amp; Devrient</w:t>
      </w:r>
    </w:p>
    <w:bookmarkStart w:id="37" w:name="section-1"/>
    <w:p>
      <w:pPr>
        <w:pStyle w:val="Heading5"/>
      </w:pPr>
      <w:r>
        <w:t xml:space="preserve">2016/11 - 2017/07</w:t>
      </w:r>
    </w:p>
    <w:p>
      <w:pPr>
        <w:numPr>
          <w:ilvl w:val="0"/>
          <w:numId w:val="1010"/>
        </w:numPr>
      </w:pPr>
      <w:r>
        <w:t xml:space="preserve">Managed and mentored a team of 7 to 12 developers, driving agile best practices and improving collaboration.</w:t>
      </w:r>
    </w:p>
    <w:p>
      <w:pPr>
        <w:numPr>
          <w:ilvl w:val="0"/>
          <w:numId w:val="1010"/>
        </w:numPr>
      </w:pPr>
      <w:r>
        <w:t xml:space="preserve">Facilitated sprint stand-ups, retrospectives, and product demos, ensuring alignment with business goals.</w:t>
      </w:r>
    </w:p>
    <w:p>
      <w:pPr>
        <w:numPr>
          <w:ilvl w:val="0"/>
          <w:numId w:val="1010"/>
        </w:numPr>
      </w:pPr>
      <w:r>
        <w:t xml:space="preserve">Supported the Product Owner in project administration, refining backlog prioritization and feature delivery.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Scrum, Agile</w:t>
      </w:r>
    </w:p>
    <w:bookmarkEnd w:id="37"/>
    <w:bookmarkEnd w:id="38"/>
    <w:bookmarkStart w:id="40" w:name="developer---giesecke-devrient"/>
    <w:p>
      <w:pPr>
        <w:pStyle w:val="Heading4"/>
      </w:pPr>
      <w:r>
        <w:t xml:space="preserve">Developer - Giesecke &amp; Devrient</w:t>
      </w:r>
    </w:p>
    <w:bookmarkStart w:id="39" w:name="section-2"/>
    <w:p>
      <w:pPr>
        <w:pStyle w:val="Heading5"/>
      </w:pPr>
      <w:r>
        <w:t xml:space="preserve">2013/09 - 2017/07</w:t>
      </w:r>
    </w:p>
    <w:p>
      <w:pPr>
        <w:numPr>
          <w:ilvl w:val="0"/>
          <w:numId w:val="1011"/>
        </w:numPr>
      </w:pPr>
      <w:r>
        <w:t xml:space="preserve">Developed and maintained a robust system for managing mobile subscriptions, optimizing embedded and M2M use cases.</w:t>
      </w:r>
    </w:p>
    <w:p>
      <w:pPr>
        <w:numPr>
          <w:ilvl w:val="0"/>
          <w:numId w:val="1011"/>
        </w:numPr>
      </w:pPr>
      <w:r>
        <w:t xml:space="preserve">Designed scalable backend solutions in Java, improving system performance and maintainability.</w:t>
      </w:r>
    </w:p>
    <w:p>
      <w:pPr>
        <w:numPr>
          <w:ilvl w:val="0"/>
          <w:numId w:val="1011"/>
        </w:numPr>
      </w:pPr>
      <w:r>
        <w:t xml:space="preserve">Implemented microservices architecture using Spring Boot, enhancing modularity and reusability.</w:t>
      </w:r>
    </w:p>
    <w:p>
      <w:pPr>
        <w:numPr>
          <w:ilvl w:val="0"/>
          <w:numId w:val="1011"/>
        </w:numPr>
      </w:pPr>
      <w:r>
        <w:t xml:space="preserve">Integrated the Couchbase NoSQL db, for efficient data storage and retrieval, reducing latency and increasing scalability.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Java, Docker, Couchbase, Spring Boot, Jenkins</w:t>
      </w:r>
    </w:p>
    <w:bookmarkEnd w:id="39"/>
    <w:bookmarkEnd w:id="40"/>
    <w:bookmarkEnd w:id="41"/>
    <w:bookmarkStart w:id="45" w:name="education"/>
    <w:p>
      <w:pPr>
        <w:pStyle w:val="Heading2"/>
      </w:pPr>
      <w:r>
        <w:t xml:space="preserve">Education</w:t>
      </w:r>
    </w:p>
    <w:bookmarkStart w:id="42" w:name="X433c641496818dbbbd14ecdd1dd4280b4a22b9d"/>
    <w:p>
      <w:pPr>
        <w:pStyle w:val="Heading4"/>
      </w:pPr>
      <w:r>
        <w:t xml:space="preserve">Degree in Computer Science - BEng at Universidad de Santiago de Compostela</w:t>
      </w:r>
    </w:p>
    <w:p>
      <w:pPr>
        <w:pStyle w:val="FirstParagraph"/>
      </w:pPr>
      <w:r>
        <w:t xml:space="preserve">Degree in Computer Science in the branch of Technical Systems Engineering.</w:t>
      </w:r>
    </w:p>
    <w:bookmarkEnd w:id="42"/>
    <w:bookmarkStart w:id="43" w:name="X5f246ee287e206bf257fe82bbad8d1835daab0b"/>
    <w:p>
      <w:pPr>
        <w:pStyle w:val="Heading4"/>
      </w:pPr>
      <w:r>
        <w:t xml:space="preserve">International Exchange program - technical studies at Politechnika Gdańska (Gdańsk University of Technology)</w:t>
      </w:r>
    </w:p>
    <w:p>
      <w:pPr>
        <w:pStyle w:val="FirstParagraph"/>
      </w:pPr>
      <w:r>
        <w:t xml:space="preserve">Technical Studies abroad in Computer Graphics and Visualization Methods as part of the ERASMUS exchange programme in Gdańsk, Poland.</w:t>
      </w:r>
    </w:p>
    <w:bookmarkEnd w:id="43"/>
    <w:bookmarkStart w:id="44" w:name="X43ebbb6e68029b0d27a6e3e9103231294d83f85"/>
    <w:p>
      <w:pPr>
        <w:pStyle w:val="Heading4"/>
      </w:pPr>
      <w:r>
        <w:t xml:space="preserve">Videogame creation with Unity at SEAS, (Estudios Superiores Abiertos)</w:t>
      </w:r>
    </w:p>
    <w:p>
      <w:pPr>
        <w:pStyle w:val="FirstParagraph"/>
      </w:pPr>
      <w:r>
        <w:t xml:space="preserve">End-to-end production course in videogame creation with the Unity engine.</w:t>
      </w:r>
    </w:p>
    <w:bookmarkEnd w:id="44"/>
    <w:bookmarkEnd w:id="45"/>
    <w:bookmarkStart w:id="46" w:name="courses-and-certificates"/>
    <w:p>
      <w:pPr>
        <w:pStyle w:val="Heading2"/>
      </w:pPr>
      <w:r>
        <w:t xml:space="preserve">Courses and certificates</w:t>
      </w:r>
    </w:p>
    <w:p>
      <w:pPr>
        <w:numPr>
          <w:ilvl w:val="0"/>
          <w:numId w:val="1012"/>
        </w:numPr>
      </w:pPr>
      <w:r>
        <w:t xml:space="preserve">Scrum Master by Scrum Alliance</w:t>
      </w:r>
    </w:p>
    <w:p>
      <w:pPr>
        <w:numPr>
          <w:ilvl w:val="0"/>
          <w:numId w:val="1012"/>
        </w:numPr>
      </w:pPr>
      <w:r>
        <w:t xml:space="preserve">Google Cloud Platform - FCI</w:t>
      </w:r>
    </w:p>
    <w:bookmarkEnd w:id="46"/>
    <w:bookmarkEnd w:id="47"/>
    <w:sectPr>
      <w:footnotePr>
        <w:numFmt w:val="decimal"/>
      </w:footnotePr>
      <w:type w:val="nextPage"/>
      <w:pgSz w:h="15840" w:w="12240"/>
      <w:pgMar w:bottom="1440" w:footer="0" w:gutter="0" w:header="0" w:left="1440" w:right="1440" w:top="1440"/>
      <w:pgNumType w:fmt="decimal"/>
      <w:formProt w:val="false"/>
      <w:textDirection w:val="lrTb"/>
      <w:docGrid w:charSpace="0" w:linePitch="100" w:type="default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Consolas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proofState w:grammar="clean" w:spelling="clean"/>
  <w:stylePaneFormatFilter w:val="0004"/>
  <w:footnotePr>
    <w:footnote w:id="-1"/>
    <w:footnote w:id="0"/>
  </w:footnotePr>
  <w:doNotTrackMoves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zoom w:percent="100"/>
  <w:embedSystemFonts/>
  <w:defaultTabStop w:val="720"/>
  <w:autoHyphenation w:val="true"/>
  <w:hyphenationZone w:val="0"/>
  <w:compat>
    <w:compatSetting w:name="compatibilityMode" w:uri="http://schemas.microsoft.com/office/word" w:val="12"/>
  </w:compat>
  <w:themeFontLang w:bidi="" w:eastAsia="" w:val="en-US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asciiTheme="minorHAnsi" w:cs="" w:cstheme="minorBidi" w:eastAsia="Cambria" w:eastAsiaTheme="minorHAnsi" w:hAnsi="Cambria" w:hAnsiTheme="minorHAnsi"/>
        <w:sz w:val="24"/>
        <w:szCs w:val="24"/>
        <w:lang w:bidi="ar-SA" w:eastAsia="en-US" w:val="en-US"/>
      </w:rPr>
    </w:rPrDefault>
    <w:pPrDefault>
      <w:pPr>
        <w:suppressAutoHyphens w:val="true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pPr>
      <w:widowControl/>
      <w:suppressAutoHyphens w:val="true"/>
      <w:bidi w:val="0"/>
      <w:spacing w:after="200" w:before="0"/>
      <w:jc w:val="left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styleId="Heading1" w:type="paragraph">
    <w:name w:val="heading 1"/>
    <w:basedOn w:val="Normal"/>
    <w:next w:val="BodyText"/>
    <w:uiPriority w:val="9"/>
    <w:qFormat/>
    <w:pPr>
      <w:keepNext w:val="true"/>
      <w:keepLines/>
      <w:spacing w:after="0" w:before="480"/>
      <w:outlineLvl w:val="0"/>
    </w:pPr>
    <w:rPr>
      <w:rFonts w:ascii="Calibri" w:asciiTheme="majorHAnsi" w:cs="" w:cstheme="majorBidi" w:eastAsia="" w:eastAsiaTheme="majorEastAsia" w:hAnsi="Calibri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 w:val="true"/>
      <w:keepLines/>
      <w:spacing w:after="0" w:before="200"/>
      <w:outlineLvl w:val="1"/>
    </w:pPr>
    <w:rPr>
      <w:rFonts w:ascii="Calibri" w:asciiTheme="majorHAnsi" w:cs="" w:cstheme="majorBidi" w:eastAsia="" w:eastAsiaTheme="majorEastAsia" w:hAnsi="Calibri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 w:val="true"/>
      <w:keepLines/>
      <w:spacing w:after="0" w:before="200"/>
      <w:outlineLvl w:val="2"/>
    </w:pPr>
    <w:rPr>
      <w:rFonts w:ascii="Calibri" w:asciiTheme="majorHAnsi" w:cs="" w:cstheme="majorBidi" w:eastAsia="" w:eastAsiaTheme="majorEastAsia" w:hAnsi="Calibri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 w:val="true"/>
      <w:keepLines/>
      <w:spacing w:after="0" w:before="200"/>
      <w:outlineLvl w:val="3"/>
    </w:pPr>
    <w:rPr>
      <w:rFonts w:ascii="Calibri" w:asciiTheme="majorHAnsi" w:cs="" w:cstheme="majorBidi" w:eastAsia="" w:eastAsiaTheme="majorEastAsia" w:hAnsi="Calibri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 w:val="true"/>
      <w:keepLines/>
      <w:spacing w:after="0" w:before="200"/>
      <w:outlineLvl w:val="4"/>
    </w:pPr>
    <w:rPr>
      <w:rFonts w:ascii="Calibri" w:asciiTheme="majorHAnsi" w:cs="" w:cstheme="majorBidi" w:eastAsia="" w:eastAsiaTheme="majorEastAsia" w:hAnsi="Calibri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 w:val="true"/>
      <w:keepLines/>
      <w:spacing w:after="0" w:before="0"/>
      <w:contextualSpacing/>
      <w:outlineLvl w:val="5"/>
    </w:pPr>
    <w:rPr>
      <w:rFonts w:ascii="Calibri" w:asciiTheme="majorHAnsi" w:cs="" w:cstheme="majorBidi" w:eastAsia="" w:eastAsiaTheme="majorEastAsia" w:hAnsi="Calibri" w:hAnsiTheme="majorHAnsi"/>
      <w:color w:val="FFFFFE"/>
      <w:sz w:val="12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 w:val="true"/>
      <w:keepLines/>
      <w:spacing w:after="0" w:before="200"/>
      <w:outlineLvl w:val="6"/>
    </w:pPr>
    <w:rPr>
      <w:rFonts w:ascii="Calibri" w:asciiTheme="majorHAnsi" w:cs="" w:cstheme="majorBidi" w:eastAsia="" w:eastAsiaTheme="majorEastAsia" w:hAnsi="Calibri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 w:val="true"/>
      <w:keepLines/>
      <w:spacing w:after="0" w:before="200"/>
      <w:outlineLvl w:val="7"/>
    </w:pPr>
    <w:rPr>
      <w:rFonts w:ascii="Calibri" w:asciiTheme="majorHAnsi" w:cs="" w:cstheme="majorBidi" w:eastAsia="" w:eastAsiaTheme="majorEastAsia" w:hAnsi="Calibri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 w:val="true"/>
      <w:keepLines/>
      <w:spacing w:after="0" w:before="200"/>
      <w:outlineLvl w:val="8"/>
    </w:pPr>
    <w:rPr>
      <w:rFonts w:ascii="Calibri" w:asciiTheme="majorHAnsi" w:cs="" w:cstheme="majorBidi" w:eastAsia="" w:eastAsiaTheme="majorEastAsia" w:hAnsi="Calibri" w:hAnsiTheme="majorHAnsi"/>
      <w:color w:themeColor="accent1" w:val="4F81BD"/>
      <w:sz w:val="24"/>
      <w:szCs w:val="24"/>
    </w:rPr>
  </w:style>
  <w:style w:default="1" w:styleId="DefaultParagraphFont" w:type="character">
    <w:name w:val="Default Paragraph Font"/>
    <w:semiHidden/>
    <w:unhideWhenUsed/>
    <w:qFormat/>
    <w:rPr/>
  </w:style>
  <w:style w:customStyle="1" w:styleId="BodyTextChar" w:type="character">
    <w:name w:val="Body Text Char"/>
    <w:basedOn w:val="DefaultParagraphFont"/>
    <w:qFormat/>
    <w:rPr/>
  </w:style>
  <w:style w:customStyle="1" w:styleId="VerbatimChar" w:type="character">
    <w:name w:val="Verbatim Char"/>
    <w:basedOn w:val="BodyTextChar"/>
    <w:qFormat/>
    <w:rPr>
      <w:rFonts w:ascii="Consolas" w:hAnsi="Consolas"/>
      <w:sz w:val="22"/>
    </w:rPr>
  </w:style>
  <w:style w:customStyle="1" w:styleId="SectionNumber" w:type="character">
    <w:name w:val="Section Number"/>
    <w:basedOn w:val="BodyTextChar"/>
    <w:qFormat/>
    <w:rPr/>
  </w:style>
  <w:style w:styleId="FootnoteCharactersuser" w:type="character">
    <w:name w:val="Footnote Characters (user)"/>
    <w:basedOn w:val="BodyTextChar"/>
    <w:qFormat/>
    <w:rPr>
      <w:vertAlign w:val="superscript"/>
    </w:rPr>
  </w:style>
  <w:style w:styleId="FootnoteCharacters" w:type="character">
    <w:name w:val="Footnote Characters"/>
    <w:qFormat/>
    <w:rPr>
      <w:vertAlign w:val="superscript"/>
    </w:rPr>
  </w:style>
  <w:style w:styleId="FootnoteReference" w:type="character">
    <w:name w:val="footnote reference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EndnoteCharacters" w:type="character">
    <w:name w:val="Endnote Characters"/>
    <w:qFormat/>
    <w:rPr>
      <w:vertAlign w:val="superscript"/>
    </w:rPr>
  </w:style>
  <w:style w:styleId="EndnoteReference" w:type="character">
    <w:name w:val="endnote reference"/>
    <w:rPr>
      <w:vertAlign w:val="superscript"/>
    </w:rPr>
  </w:style>
  <w:style w:styleId="EndnoteCharactersuser" w:type="character">
    <w:name w:val="Endnote Characters (user)"/>
    <w:qFormat/>
    <w:rPr/>
  </w:style>
  <w:style w:styleId="Heading" w:type="paragraph">
    <w:name w:val="Heading"/>
    <w:basedOn w:val="Normal"/>
    <w:next w:val="BodyText"/>
    <w:qFormat/>
    <w:pPr>
      <w:keepNext w:val="true"/>
      <w:spacing w:after="120" w:before="240"/>
    </w:pPr>
    <w:rPr>
      <w:rFonts w:ascii="Liberation Sans" w:cs="FreeSans" w:eastAsia="Noto Sans CJK SC" w:hAnsi="Liberation Sans"/>
      <w:sz w:val="28"/>
      <w:szCs w:val="28"/>
    </w:rPr>
  </w:style>
  <w:style w:styleId="BodyText" w:type="paragraph">
    <w:name w:val="Body Text"/>
    <w:basedOn w:val="Normal"/>
    <w:link w:val="BodyTextChar"/>
    <w:qFormat/>
    <w:pPr>
      <w:spacing w:after="180" w:before="180"/>
    </w:pPr>
    <w:rPr/>
  </w:style>
  <w:style w:styleId="List" w:type="paragraph">
    <w:name w:val="List"/>
    <w:basedOn w:val="BodyText"/>
    <w:pPr/>
    <w:rPr>
      <w:rFonts w:cs="FreeSans"/>
    </w:rPr>
  </w:style>
  <w:style w:styleId="Caption" w:type="paragraph">
    <w:name w:val="caption"/>
    <w:basedOn w:val="Normal"/>
    <w:link w:val="BodyTextChar"/>
    <w:qFormat/>
    <w:pPr>
      <w:spacing w:after="120" w:before="0"/>
    </w:pPr>
    <w:rPr>
      <w:i/>
    </w:rPr>
  </w:style>
  <w:style w:styleId="Index" w:type="paragraph">
    <w:name w:val="Index"/>
    <w:basedOn w:val="Normal"/>
    <w:qFormat/>
    <w:pPr>
      <w:suppressLineNumbers/>
    </w:pPr>
    <w:rPr>
      <w:rFonts w:cs="FreeSans"/>
    </w:rPr>
  </w:style>
  <w:style w:customStyle="1" w:styleId="FirstParagraph" w:type="paragraph">
    <w:name w:val="First Paragraph"/>
    <w:basedOn w:val="BodyText"/>
    <w:next w:val="BodyText"/>
    <w:qFormat/>
    <w:pPr/>
    <w:rPr/>
  </w:style>
  <w:style w:customStyle="1" w:styleId="Compact" w:type="paragraph">
    <w:name w:val="Compact"/>
    <w:basedOn w:val="BodyText"/>
    <w:qFormat/>
    <w:pPr>
      <w:spacing w:after="36" w:before="36"/>
    </w:pPr>
    <w:rPr/>
  </w:style>
  <w:style w:styleId="Title" w:type="paragraph">
    <w:name w:val="Title"/>
    <w:basedOn w:val="Normal"/>
    <w:next w:val="BodyText"/>
    <w:qFormat/>
    <w:pPr>
      <w:keepNext w:val="true"/>
      <w:keepLines/>
      <w:spacing w:after="240" w:before="480"/>
      <w:jc w:val="center"/>
    </w:pPr>
    <w:rPr>
      <w:rFonts w:ascii="Calibri" w:asciiTheme="majorHAnsi" w:cs="" w:cstheme="majorBidi" w:eastAsia="" w:eastAsiaTheme="majorEastAsia" w:hAnsi="Calibri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 w:val="true"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 w:val="true"/>
      <w:keepLines/>
      <w:widowControl/>
      <w:suppressAutoHyphens w:val="true"/>
      <w:bidi w:val="0"/>
      <w:spacing w:after="200" w:before="0"/>
      <w:jc w:val="center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styleId="Date" w:type="paragraph">
    <w:name w:val="Date"/>
    <w:next w:val="BodyText"/>
    <w:qFormat/>
    <w:pPr>
      <w:keepNext w:val="true"/>
      <w:keepLines/>
      <w:widowControl/>
      <w:suppressAutoHyphens w:val="true"/>
      <w:bidi w:val="0"/>
      <w:spacing w:after="200" w:before="0"/>
      <w:jc w:val="center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customStyle="1" w:styleId="AbstractTitle" w:type="paragraph">
    <w:name w:val="Abstract Title"/>
    <w:basedOn w:val="Normal"/>
    <w:next w:val="Abstract"/>
    <w:qFormat/>
    <w:pPr>
      <w:keepNext w:val="true"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 w:val="true"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qFormat/>
    <w:pPr/>
    <w:rPr/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hanging="0" w:left="480" w:right="480"/>
    </w:pPr>
    <w:rPr/>
  </w:style>
  <w:style w:styleId="FootnoteText" w:type="paragraph">
    <w:name w:val="footnote text"/>
    <w:basedOn w:val="Normal"/>
    <w:uiPriority w:val="9"/>
    <w:unhideWhenUsed/>
    <w:qFormat/>
    <w:pPr/>
    <w:rPr/>
  </w:style>
  <w:style w:styleId="FootnoteBlockText" w:type="paragraph">
    <w:name w:val="Footnote Block Text"/>
    <w:uiPriority w:val="9"/>
    <w:unhideWhenUsed/>
    <w:qFormat/>
    <w:pPr>
      <w:widowControl/>
      <w:suppressAutoHyphens w:val="true"/>
      <w:bidi w:val="0"/>
      <w:spacing w:after="100" w:before="100"/>
      <w:ind w:hanging="0" w:left="480" w:right="480"/>
      <w:jc w:val="left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customStyle="1" w:styleId="DefinitionTerm" w:type="paragraph">
    <w:name w:val="Definition Term"/>
    <w:basedOn w:val="Normal"/>
    <w:next w:val="Definition"/>
    <w:qFormat/>
    <w:pPr>
      <w:keepNext w:val="true"/>
      <w:keepLines/>
      <w:spacing w:after="0" w:before="0"/>
    </w:pPr>
    <w:rPr>
      <w:b/>
    </w:rPr>
  </w:style>
  <w:style w:customStyle="1" w:styleId="Definition" w:type="paragraph">
    <w:name w:val="Definition"/>
    <w:basedOn w:val="Normal"/>
    <w:qFormat/>
    <w:pPr/>
    <w:rPr/>
  </w:style>
  <w:style w:customStyle="1" w:styleId="TableCaption" w:type="paragraph">
    <w:name w:val="Table Caption"/>
    <w:basedOn w:val="Caption"/>
    <w:qFormat/>
    <w:pPr>
      <w:keepNext w:val="true"/>
    </w:pPr>
    <w:rPr/>
  </w:style>
  <w:style w:customStyle="1" w:styleId="ImageCaption" w:type="paragraph">
    <w:name w:val="Image Caption"/>
    <w:basedOn w:val="Caption"/>
    <w:qFormat/>
    <w:pPr/>
    <w:rPr/>
  </w:style>
  <w:style w:customStyle="1" w:styleId="Figure" w:type="paragraph">
    <w:name w:val="Figure"/>
    <w:basedOn w:val="Normal"/>
    <w:qFormat/>
    <w:pPr/>
    <w:rPr/>
  </w:style>
  <w:style w:customStyle="1" w:styleId="CaptionedFigure" w:type="paragraph">
    <w:name w:val="Captioned Figure"/>
    <w:basedOn w:val="Figure"/>
    <w:qFormat/>
    <w:pPr>
      <w:keepNext w:val="true"/>
    </w:pPr>
    <w:rPr/>
  </w:style>
  <w:style w:styleId="IndexHeading" w:type="paragraph">
    <w:name w:val="index heading"/>
    <w:basedOn w:val="Heading"/>
    <w:pPr/>
    <w:rPr/>
  </w:style>
  <w:style w:styleId="TOCHeading" w:type="paragraph">
    <w:name w:val="TOC Heading"/>
    <w:basedOn w:val="Heading1"/>
    <w:next w:val="BodyText"/>
    <w:uiPriority w:val="39"/>
    <w:unhideWhenUsed/>
    <w:qFormat/>
    <w:pPr>
      <w:spacing w:after="0" w:before="240" w:line="259" w:lineRule="auto"/>
      <w:outlineLvl w:val="9"/>
    </w:pPr>
    <w:rPr>
      <w:rFonts w:ascii="Calibri" w:asciiTheme="majorHAnsi" w:cs="" w:cstheme="majorBidi" w:eastAsia="" w:eastAsiaTheme="majorEastAsia" w:hAnsi="Calibri" w:hAnsiTheme="majorHAnsi"/>
      <w:b w:val="false"/>
      <w:bCs w:val="false"/>
      <w:color w:themeColor="accent1" w:themeShade="bf" w:val="365F91"/>
    </w:rPr>
  </w:style>
  <w:style w:default="1" w:styleId="Table" w:type="table">
    <w:name w:val="Table"/>
    <w:basedOn w:val="TableNormal"/>
    <w:semiHidden/>
    <w:unhideWhenUsed/>
    <w:qFormat/>
    <w:tblPr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val="single"/>
        </w:tcBorders>
        <w:vAlign w:val="bottom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LibreOffice/25.2.1.2$Linux_X86_64 LibreOffice_project/d3abf4aee5fd705e4a92bba33a32f40bc4e56f49</Application>
  <AppVersion>15.0000</AppVersion>
  <Pages>1</Pages>
  <Words>53</Words>
  <Characters>281</Characters>
  <CharactersWithSpaces>370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Iago Mosquera’ Curriculum Vitae</dc:title>
  <dc:creator>Iago Mosquera</dc:creator>
  <cp:keywords/>
  <dcterms:created xsi:type="dcterms:W3CDTF">2025-05-16T18:28:51Z</dcterms:created>
  <dcterms:modified xsi:type="dcterms:W3CDTF">2025-05-16T18:28:51Z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